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4D6F" w14:textId="77777777" w:rsidR="00FC636F" w:rsidRDefault="00FC636F" w:rsidP="00FC636F"/>
    <w:p w14:paraId="2ABA87BF" w14:textId="25E27FFF" w:rsidR="00FC636F" w:rsidRPr="00165C47" w:rsidRDefault="00FC636F" w:rsidP="00FC636F">
      <w:pPr>
        <w:rPr>
          <w:rFonts w:ascii="Montserrat" w:hAnsi="Montserrat"/>
          <w:sz w:val="20"/>
          <w:szCs w:val="20"/>
        </w:rPr>
      </w:pPr>
      <w:r w:rsidRPr="00260B71">
        <w:rPr>
          <w:rFonts w:ascii="Montserrat" w:hAnsi="Montserrat"/>
          <w:b/>
          <w:bCs/>
          <w:sz w:val="20"/>
          <w:szCs w:val="20"/>
          <w:u w:val="single"/>
        </w:rPr>
        <w:t>Title:</w:t>
      </w:r>
      <w:r w:rsidRPr="00427B0C">
        <w:rPr>
          <w:rFonts w:ascii="Montserrat" w:hAnsi="Montserrat"/>
          <w:b/>
          <w:bCs/>
          <w:sz w:val="20"/>
          <w:szCs w:val="20"/>
        </w:rPr>
        <w:t xml:space="preserve"> </w:t>
      </w:r>
      <w:r>
        <w:rPr>
          <w:rFonts w:ascii="Montserrat" w:hAnsi="Montserrat"/>
          <w:sz w:val="20"/>
          <w:szCs w:val="20"/>
        </w:rPr>
        <w:t xml:space="preserve">Asset Management &amp; Acquisitions Associate </w:t>
      </w:r>
    </w:p>
    <w:p w14:paraId="50F67DDB" w14:textId="77777777" w:rsidR="00FC636F" w:rsidRPr="00165C47" w:rsidRDefault="00FC636F" w:rsidP="00FC636F">
      <w:pPr>
        <w:rPr>
          <w:rFonts w:ascii="Montserrat" w:hAnsi="Montserrat"/>
          <w:sz w:val="20"/>
          <w:szCs w:val="20"/>
        </w:rPr>
      </w:pPr>
      <w:r w:rsidRPr="00260B71">
        <w:rPr>
          <w:rFonts w:ascii="Montserrat" w:hAnsi="Montserrat"/>
          <w:b/>
          <w:bCs/>
          <w:sz w:val="20"/>
          <w:szCs w:val="20"/>
          <w:u w:val="single"/>
        </w:rPr>
        <w:t>Location:</w:t>
      </w:r>
      <w:r w:rsidRPr="00427B0C">
        <w:rPr>
          <w:rFonts w:ascii="Montserrat" w:hAnsi="Montserrat"/>
          <w:b/>
          <w:bCs/>
          <w:sz w:val="20"/>
          <w:szCs w:val="20"/>
        </w:rPr>
        <w:t xml:space="preserve"> </w:t>
      </w:r>
      <w:r>
        <w:rPr>
          <w:rFonts w:ascii="Montserrat" w:hAnsi="Montserrat"/>
          <w:sz w:val="20"/>
          <w:szCs w:val="20"/>
        </w:rPr>
        <w:t>Denver, Colorado</w:t>
      </w:r>
    </w:p>
    <w:p w14:paraId="1B4721BD" w14:textId="77777777" w:rsidR="00FC636F" w:rsidRPr="00165C47" w:rsidRDefault="00FC636F" w:rsidP="00FC636F">
      <w:pPr>
        <w:rPr>
          <w:rFonts w:ascii="Montserrat" w:hAnsi="Montserrat"/>
          <w:sz w:val="20"/>
          <w:szCs w:val="20"/>
        </w:rPr>
      </w:pPr>
      <w:r w:rsidRPr="00260B71">
        <w:rPr>
          <w:rFonts w:ascii="Montserrat" w:hAnsi="Montserrat"/>
          <w:b/>
          <w:bCs/>
          <w:sz w:val="20"/>
          <w:szCs w:val="20"/>
          <w:u w:val="single"/>
        </w:rPr>
        <w:t>FLSA:</w:t>
      </w:r>
      <w:r w:rsidRPr="00427B0C">
        <w:rPr>
          <w:rFonts w:ascii="Montserrat" w:hAnsi="Montserrat"/>
          <w:b/>
          <w:bCs/>
          <w:sz w:val="20"/>
          <w:szCs w:val="20"/>
        </w:rPr>
        <w:t xml:space="preserve"> </w:t>
      </w:r>
      <w:r>
        <w:rPr>
          <w:rFonts w:ascii="Montserrat" w:hAnsi="Montserrat"/>
          <w:sz w:val="20"/>
          <w:szCs w:val="20"/>
        </w:rPr>
        <w:t>Exempt</w:t>
      </w:r>
    </w:p>
    <w:p w14:paraId="12E607B6" w14:textId="77777777" w:rsidR="00FC636F" w:rsidRPr="00165C47" w:rsidRDefault="00FC636F" w:rsidP="00FC636F">
      <w:pPr>
        <w:rPr>
          <w:rFonts w:ascii="Montserrat" w:hAnsi="Montserrat"/>
          <w:sz w:val="20"/>
          <w:szCs w:val="20"/>
        </w:rPr>
      </w:pPr>
      <w:r>
        <w:rPr>
          <w:rFonts w:ascii="Montserrat" w:hAnsi="Montserrat"/>
          <w:b/>
          <w:bCs/>
          <w:sz w:val="20"/>
          <w:szCs w:val="20"/>
          <w:u w:val="single"/>
        </w:rPr>
        <w:t>Status:</w:t>
      </w:r>
      <w:r w:rsidRPr="00710A81">
        <w:rPr>
          <w:rFonts w:ascii="Montserrat" w:hAnsi="Montserrat"/>
          <w:b/>
          <w:bCs/>
          <w:sz w:val="20"/>
          <w:szCs w:val="20"/>
        </w:rPr>
        <w:t xml:space="preserve"> </w:t>
      </w:r>
      <w:r>
        <w:rPr>
          <w:rFonts w:ascii="Montserrat" w:hAnsi="Montserrat"/>
          <w:sz w:val="20"/>
          <w:szCs w:val="20"/>
        </w:rPr>
        <w:t xml:space="preserve">Full-time </w:t>
      </w:r>
    </w:p>
    <w:p w14:paraId="6A26BFA6" w14:textId="7D552529" w:rsidR="00FC636F" w:rsidRDefault="00FC636F" w:rsidP="00FC636F">
      <w:pPr>
        <w:rPr>
          <w:rFonts w:ascii="Montserrat" w:hAnsi="Montserrat"/>
          <w:i/>
          <w:iCs/>
          <w:sz w:val="20"/>
          <w:szCs w:val="20"/>
        </w:rPr>
      </w:pPr>
      <w:r w:rsidRPr="00260B71">
        <w:rPr>
          <w:rFonts w:ascii="Montserrat" w:hAnsi="Montserrat"/>
          <w:b/>
          <w:bCs/>
          <w:sz w:val="20"/>
          <w:szCs w:val="20"/>
          <w:u w:val="single"/>
        </w:rPr>
        <w:t>Reports to:</w:t>
      </w:r>
      <w:r w:rsidRPr="00427B0C">
        <w:rPr>
          <w:rFonts w:ascii="Montserrat" w:hAnsi="Montserrat"/>
          <w:b/>
          <w:bCs/>
          <w:sz w:val="20"/>
          <w:szCs w:val="20"/>
        </w:rPr>
        <w:t xml:space="preserve"> </w:t>
      </w:r>
      <w:r w:rsidRPr="00165C47">
        <w:rPr>
          <w:rFonts w:ascii="Montserrat" w:hAnsi="Montserrat"/>
          <w:sz w:val="20"/>
          <w:szCs w:val="20"/>
        </w:rPr>
        <w:t>Chief Investment Officer</w:t>
      </w:r>
    </w:p>
    <w:p w14:paraId="149764E0" w14:textId="2BBA8C54" w:rsidR="00F166E1" w:rsidRPr="00F166E1" w:rsidRDefault="00FC636F" w:rsidP="00FC636F">
      <w:pPr>
        <w:rPr>
          <w:rFonts w:ascii="Montserrat" w:hAnsi="Montserrat"/>
          <w:sz w:val="20"/>
          <w:szCs w:val="20"/>
        </w:rPr>
      </w:pPr>
      <w:r w:rsidRPr="00260B71">
        <w:rPr>
          <w:rFonts w:ascii="Montserrat" w:hAnsi="Montserrat"/>
          <w:b/>
          <w:bCs/>
          <w:sz w:val="20"/>
          <w:szCs w:val="20"/>
          <w:u w:val="single"/>
        </w:rPr>
        <w:t>Pay Range:</w:t>
      </w:r>
      <w:r w:rsidRPr="00427B0C">
        <w:rPr>
          <w:rFonts w:ascii="Montserrat" w:hAnsi="Montserrat"/>
          <w:b/>
          <w:bCs/>
          <w:sz w:val="20"/>
          <w:szCs w:val="20"/>
        </w:rPr>
        <w:t xml:space="preserve"> </w:t>
      </w:r>
      <w:r w:rsidR="00F166E1">
        <w:rPr>
          <w:rFonts w:ascii="Montserrat" w:hAnsi="Montserrat"/>
          <w:sz w:val="20"/>
          <w:szCs w:val="20"/>
        </w:rPr>
        <w:t>$110,000 – $130,000</w:t>
      </w:r>
    </w:p>
    <w:p w14:paraId="3FF69029" w14:textId="77777777" w:rsidR="00FC636F" w:rsidRDefault="00FC636F" w:rsidP="00FC636F">
      <w:pPr>
        <w:rPr>
          <w:rFonts w:ascii="Montserrat" w:hAnsi="Montserrat"/>
          <w:sz w:val="20"/>
          <w:szCs w:val="20"/>
        </w:rPr>
      </w:pPr>
      <w:r w:rsidRPr="00260B71">
        <w:rPr>
          <w:rFonts w:ascii="Montserrat" w:hAnsi="Montserrat"/>
          <w:b/>
          <w:bCs/>
          <w:sz w:val="20"/>
          <w:szCs w:val="20"/>
        </w:rPr>
        <w:t xml:space="preserve">About </w:t>
      </w:r>
      <w:r>
        <w:rPr>
          <w:rFonts w:ascii="Montserrat" w:hAnsi="Montserrat"/>
          <w:b/>
          <w:bCs/>
          <w:sz w:val="20"/>
          <w:szCs w:val="20"/>
        </w:rPr>
        <w:t>Us</w:t>
      </w:r>
      <w:r w:rsidRPr="00260B71">
        <w:rPr>
          <w:rFonts w:ascii="Montserrat" w:hAnsi="Montserrat"/>
          <w:b/>
          <w:bCs/>
          <w:sz w:val="20"/>
          <w:szCs w:val="20"/>
        </w:rPr>
        <w:t>:</w:t>
      </w:r>
      <w:r w:rsidRPr="00260B71">
        <w:rPr>
          <w:rFonts w:ascii="Montserrat" w:hAnsi="Montserrat"/>
          <w:sz w:val="20"/>
          <w:szCs w:val="20"/>
        </w:rPr>
        <w:t xml:space="preserve"> </w:t>
      </w:r>
      <w:r>
        <w:rPr>
          <w:rFonts w:ascii="Montserrat" w:hAnsi="Montserrat"/>
          <w:sz w:val="20"/>
          <w:szCs w:val="20"/>
        </w:rPr>
        <w:t>W</w:t>
      </w:r>
      <w:r w:rsidRPr="00260B71">
        <w:rPr>
          <w:rFonts w:ascii="Montserrat" w:hAnsi="Montserrat"/>
          <w:sz w:val="20"/>
          <w:szCs w:val="20"/>
        </w:rPr>
        <w:t>e are visionaries in the hospitality industry, fueled by innovation and precision, and guided by our core values of being Dynamic, Deliberate, and Distinct. As a privately owned hotel management company, we are committed to providing experiences and opportunities for our guests to create lifelong memories through travel. Managing a portfolio of over 160 hotels across the United States, we offer extensive growth opportunities for our partners and investors, and exceptional hospitality career opportunities for our team members.</w:t>
      </w:r>
    </w:p>
    <w:p w14:paraId="41B2FB5C" w14:textId="2E518CBA" w:rsidR="00F166E1" w:rsidRDefault="00FC636F" w:rsidP="00FC636F">
      <w:pPr>
        <w:rPr>
          <w:rFonts w:ascii="Montserrat" w:hAnsi="Montserrat"/>
          <w:sz w:val="20"/>
          <w:szCs w:val="20"/>
        </w:rPr>
      </w:pPr>
      <w:r>
        <w:rPr>
          <w:rFonts w:ascii="Montserrat" w:hAnsi="Montserrat"/>
          <w:b/>
          <w:bCs/>
          <w:sz w:val="20"/>
          <w:szCs w:val="20"/>
        </w:rPr>
        <w:t>Job Summary:</w:t>
      </w:r>
      <w:r w:rsidRPr="00165C47">
        <w:rPr>
          <w:rFonts w:ascii="Montserrat" w:hAnsi="Montserrat"/>
          <w:sz w:val="20"/>
          <w:szCs w:val="20"/>
        </w:rPr>
        <w:t xml:space="preserve"> </w:t>
      </w:r>
      <w:r w:rsidRPr="00FC636F">
        <w:rPr>
          <w:rFonts w:ascii="Montserrat" w:hAnsi="Montserrat"/>
          <w:sz w:val="20"/>
          <w:szCs w:val="20"/>
        </w:rPr>
        <w:t xml:space="preserve">The Asset Management and Acquisitions Associate supports </w:t>
      </w:r>
      <w:r w:rsidR="00F166E1">
        <w:rPr>
          <w:rFonts w:ascii="Montserrat" w:hAnsi="Montserrat"/>
          <w:sz w:val="20"/>
          <w:szCs w:val="20"/>
        </w:rPr>
        <w:t>Stonebridge Companies’ strategic growth by 1) analyzing new investment opportunities and 2) assisting in the strategic asset and investment management of the company’s owned hotel portfolio.</w:t>
      </w:r>
    </w:p>
    <w:p w14:paraId="319CB9E2" w14:textId="77777777" w:rsidR="00FC636F" w:rsidRDefault="00FC636F" w:rsidP="00FC636F">
      <w:pPr>
        <w:rPr>
          <w:rFonts w:ascii="Montserrat" w:hAnsi="Montserrat"/>
          <w:b/>
          <w:bCs/>
          <w:sz w:val="20"/>
          <w:szCs w:val="20"/>
        </w:rPr>
      </w:pPr>
      <w:r>
        <w:rPr>
          <w:rFonts w:ascii="Montserrat" w:hAnsi="Montserrat"/>
          <w:b/>
          <w:bCs/>
          <w:sz w:val="20"/>
          <w:szCs w:val="20"/>
        </w:rPr>
        <w:t>Essential Functions and Duties:</w:t>
      </w:r>
    </w:p>
    <w:p w14:paraId="38AC8F17" w14:textId="5CDDAB12" w:rsidR="00FC636F" w:rsidRPr="00FC636F" w:rsidRDefault="00F166E1" w:rsidP="00FC636F">
      <w:pPr>
        <w:pStyle w:val="ListParagraph"/>
        <w:numPr>
          <w:ilvl w:val="0"/>
          <w:numId w:val="6"/>
        </w:numPr>
        <w:rPr>
          <w:rFonts w:ascii="Montserrat" w:hAnsi="Montserrat"/>
          <w:sz w:val="20"/>
          <w:szCs w:val="20"/>
        </w:rPr>
      </w:pPr>
      <w:r>
        <w:rPr>
          <w:rFonts w:ascii="Montserrat" w:hAnsi="Montserrat"/>
          <w:sz w:val="20"/>
          <w:szCs w:val="20"/>
        </w:rPr>
        <w:t>B</w:t>
      </w:r>
      <w:r w:rsidR="00FC636F" w:rsidRPr="00FC636F">
        <w:rPr>
          <w:rFonts w:ascii="Montserrat" w:hAnsi="Montserrat"/>
          <w:sz w:val="20"/>
          <w:szCs w:val="20"/>
        </w:rPr>
        <w:t>uild and</w:t>
      </w:r>
      <w:r>
        <w:rPr>
          <w:rFonts w:ascii="Montserrat" w:hAnsi="Montserrat"/>
          <w:sz w:val="20"/>
          <w:szCs w:val="20"/>
        </w:rPr>
        <w:t xml:space="preserve"> maintain</w:t>
      </w:r>
      <w:r w:rsidR="00FC636F" w:rsidRPr="00FC636F">
        <w:rPr>
          <w:rFonts w:ascii="Montserrat" w:hAnsi="Montserrat"/>
          <w:sz w:val="20"/>
          <w:szCs w:val="20"/>
        </w:rPr>
        <w:t xml:space="preserve"> </w:t>
      </w:r>
      <w:r>
        <w:rPr>
          <w:rFonts w:ascii="Montserrat" w:hAnsi="Montserrat"/>
          <w:sz w:val="20"/>
          <w:szCs w:val="20"/>
        </w:rPr>
        <w:t>comprehensive</w:t>
      </w:r>
      <w:r w:rsidR="00FC636F" w:rsidRPr="00FC636F">
        <w:rPr>
          <w:rFonts w:ascii="Montserrat" w:hAnsi="Montserrat"/>
          <w:sz w:val="20"/>
          <w:szCs w:val="20"/>
        </w:rPr>
        <w:t xml:space="preserve"> real estate investment models, including pro forma projections and</w:t>
      </w:r>
      <w:r>
        <w:rPr>
          <w:rFonts w:ascii="Montserrat" w:hAnsi="Montserrat"/>
          <w:sz w:val="20"/>
          <w:szCs w:val="20"/>
        </w:rPr>
        <w:t xml:space="preserve"> joint venture structuring</w:t>
      </w:r>
      <w:r w:rsidR="00FC636F" w:rsidRPr="00FC636F">
        <w:rPr>
          <w:rFonts w:ascii="Montserrat" w:hAnsi="Montserrat"/>
          <w:sz w:val="20"/>
          <w:szCs w:val="20"/>
        </w:rPr>
        <w:t>.</w:t>
      </w:r>
    </w:p>
    <w:p w14:paraId="2138B500" w14:textId="54985879" w:rsidR="00FC636F" w:rsidRPr="00FC636F" w:rsidRDefault="00FC636F" w:rsidP="00FC636F">
      <w:pPr>
        <w:pStyle w:val="ListParagraph"/>
        <w:numPr>
          <w:ilvl w:val="0"/>
          <w:numId w:val="6"/>
        </w:numPr>
        <w:rPr>
          <w:rFonts w:ascii="Montserrat" w:hAnsi="Montserrat"/>
          <w:sz w:val="20"/>
          <w:szCs w:val="20"/>
        </w:rPr>
      </w:pPr>
      <w:r w:rsidRPr="00FC636F">
        <w:rPr>
          <w:rFonts w:ascii="Montserrat" w:hAnsi="Montserrat"/>
          <w:sz w:val="20"/>
          <w:szCs w:val="20"/>
        </w:rPr>
        <w:t xml:space="preserve">Participate in due diligence for prospective acquisitions by </w:t>
      </w:r>
      <w:r w:rsidR="00F166E1">
        <w:rPr>
          <w:rFonts w:ascii="Montserrat" w:hAnsi="Montserrat"/>
          <w:sz w:val="20"/>
          <w:szCs w:val="20"/>
        </w:rPr>
        <w:t>evaluating operational, physical and legal</w:t>
      </w:r>
      <w:r w:rsidRPr="00FC636F">
        <w:rPr>
          <w:rFonts w:ascii="Montserrat" w:hAnsi="Montserrat"/>
          <w:sz w:val="20"/>
          <w:szCs w:val="20"/>
        </w:rPr>
        <w:t xml:space="preserve"> </w:t>
      </w:r>
      <w:r w:rsidR="00F166E1">
        <w:rPr>
          <w:rFonts w:ascii="Montserrat" w:hAnsi="Montserrat"/>
          <w:sz w:val="20"/>
          <w:szCs w:val="20"/>
        </w:rPr>
        <w:t>due diligence materials</w:t>
      </w:r>
      <w:r w:rsidRPr="00FC636F">
        <w:rPr>
          <w:rFonts w:ascii="Montserrat" w:hAnsi="Montserrat"/>
          <w:sz w:val="20"/>
          <w:szCs w:val="20"/>
        </w:rPr>
        <w:t>.</w:t>
      </w:r>
    </w:p>
    <w:p w14:paraId="50F38CCB" w14:textId="48E3FE89" w:rsidR="00FC636F" w:rsidRPr="00FC636F" w:rsidRDefault="00F166E1" w:rsidP="00FC636F">
      <w:pPr>
        <w:pStyle w:val="ListParagraph"/>
        <w:numPr>
          <w:ilvl w:val="0"/>
          <w:numId w:val="6"/>
        </w:numPr>
        <w:rPr>
          <w:rFonts w:ascii="Montserrat" w:hAnsi="Montserrat"/>
          <w:sz w:val="20"/>
          <w:szCs w:val="20"/>
        </w:rPr>
      </w:pPr>
      <w:r>
        <w:rPr>
          <w:rFonts w:ascii="Montserrat" w:hAnsi="Montserrat"/>
          <w:sz w:val="20"/>
          <w:szCs w:val="20"/>
        </w:rPr>
        <w:t>Assist</w:t>
      </w:r>
      <w:r w:rsidR="00FC636F" w:rsidRPr="00FC636F">
        <w:rPr>
          <w:rFonts w:ascii="Montserrat" w:hAnsi="Montserrat"/>
          <w:sz w:val="20"/>
          <w:szCs w:val="20"/>
        </w:rPr>
        <w:t xml:space="preserve"> in asset</w:t>
      </w:r>
      <w:r>
        <w:rPr>
          <w:rFonts w:ascii="Montserrat" w:hAnsi="Montserrat"/>
          <w:sz w:val="20"/>
          <w:szCs w:val="20"/>
        </w:rPr>
        <w:t xml:space="preserve"> and investment</w:t>
      </w:r>
      <w:r w:rsidR="00FC636F" w:rsidRPr="00FC636F">
        <w:rPr>
          <w:rFonts w:ascii="Montserrat" w:hAnsi="Montserrat"/>
          <w:sz w:val="20"/>
          <w:szCs w:val="20"/>
        </w:rPr>
        <w:t xml:space="preserve"> management tasks, including capital renovation</w:t>
      </w:r>
      <w:r>
        <w:rPr>
          <w:rFonts w:ascii="Montserrat" w:hAnsi="Montserrat"/>
          <w:sz w:val="20"/>
          <w:szCs w:val="20"/>
        </w:rPr>
        <w:t xml:space="preserve"> projects, refinancings, dispositions</w:t>
      </w:r>
      <w:r w:rsidR="00FC636F" w:rsidRPr="00FC636F">
        <w:rPr>
          <w:rFonts w:ascii="Montserrat" w:hAnsi="Montserrat"/>
          <w:sz w:val="20"/>
          <w:szCs w:val="20"/>
        </w:rPr>
        <w:t>.</w:t>
      </w:r>
    </w:p>
    <w:p w14:paraId="35F67CF4" w14:textId="18FEA8B6" w:rsidR="00FC636F" w:rsidRPr="00FC636F" w:rsidRDefault="00FC636F" w:rsidP="00FC636F">
      <w:pPr>
        <w:pStyle w:val="ListParagraph"/>
        <w:numPr>
          <w:ilvl w:val="0"/>
          <w:numId w:val="6"/>
        </w:numPr>
        <w:rPr>
          <w:rFonts w:ascii="Montserrat" w:hAnsi="Montserrat"/>
          <w:sz w:val="20"/>
          <w:szCs w:val="20"/>
        </w:rPr>
      </w:pPr>
      <w:r w:rsidRPr="00FC636F">
        <w:rPr>
          <w:rFonts w:ascii="Montserrat" w:hAnsi="Montserrat"/>
          <w:sz w:val="20"/>
          <w:szCs w:val="20"/>
        </w:rPr>
        <w:t>Collaborate with the operations team to ensure hotel performance aligns with strategic goals.</w:t>
      </w:r>
    </w:p>
    <w:p w14:paraId="2A922482" w14:textId="4C9C087E" w:rsidR="00FC636F" w:rsidRPr="00FC636F" w:rsidRDefault="00FC636F" w:rsidP="00FC636F">
      <w:pPr>
        <w:pStyle w:val="ListParagraph"/>
        <w:numPr>
          <w:ilvl w:val="0"/>
          <w:numId w:val="6"/>
        </w:numPr>
        <w:rPr>
          <w:rFonts w:ascii="Montserrat" w:hAnsi="Montserrat"/>
          <w:sz w:val="20"/>
          <w:szCs w:val="20"/>
        </w:rPr>
      </w:pPr>
      <w:r w:rsidRPr="00FC636F">
        <w:rPr>
          <w:rFonts w:ascii="Montserrat" w:hAnsi="Montserrat"/>
          <w:sz w:val="20"/>
          <w:szCs w:val="20"/>
        </w:rPr>
        <w:t>Track and evaluate monthly performance metrics of the owned hotel portfolio.</w:t>
      </w:r>
    </w:p>
    <w:p w14:paraId="76E2DF79" w14:textId="38EA5DA2" w:rsidR="00FC636F" w:rsidRDefault="00F166E1" w:rsidP="00FC636F">
      <w:pPr>
        <w:pStyle w:val="ListParagraph"/>
        <w:numPr>
          <w:ilvl w:val="0"/>
          <w:numId w:val="6"/>
        </w:numPr>
        <w:rPr>
          <w:rFonts w:ascii="Montserrat" w:hAnsi="Montserrat"/>
          <w:sz w:val="20"/>
          <w:szCs w:val="20"/>
        </w:rPr>
      </w:pPr>
      <w:r>
        <w:rPr>
          <w:rFonts w:ascii="Montserrat" w:hAnsi="Montserrat"/>
          <w:sz w:val="20"/>
          <w:szCs w:val="20"/>
        </w:rPr>
        <w:t>Assist with</w:t>
      </w:r>
      <w:r w:rsidR="00FC636F" w:rsidRPr="00FC636F">
        <w:rPr>
          <w:rFonts w:ascii="Montserrat" w:hAnsi="Montserrat"/>
          <w:sz w:val="20"/>
          <w:szCs w:val="20"/>
        </w:rPr>
        <w:t xml:space="preserve"> quarterly asset valuations </w:t>
      </w:r>
      <w:r>
        <w:rPr>
          <w:rFonts w:ascii="Montserrat" w:hAnsi="Montserrat"/>
          <w:sz w:val="20"/>
          <w:szCs w:val="20"/>
        </w:rPr>
        <w:t>in addition to various other reporting requirements</w:t>
      </w:r>
      <w:r w:rsidR="00FC636F" w:rsidRPr="00FC636F">
        <w:rPr>
          <w:rFonts w:ascii="Montserrat" w:hAnsi="Montserrat"/>
          <w:sz w:val="20"/>
          <w:szCs w:val="20"/>
        </w:rPr>
        <w:t>.</w:t>
      </w:r>
    </w:p>
    <w:p w14:paraId="63154A23" w14:textId="5EE4EE79" w:rsidR="00FC636F" w:rsidRPr="00FC636F" w:rsidRDefault="00FC636F" w:rsidP="00FC636F">
      <w:pPr>
        <w:pStyle w:val="ListParagraph"/>
        <w:numPr>
          <w:ilvl w:val="0"/>
          <w:numId w:val="6"/>
        </w:numPr>
        <w:rPr>
          <w:rFonts w:ascii="Montserrat" w:hAnsi="Montserrat"/>
          <w:sz w:val="20"/>
          <w:szCs w:val="20"/>
        </w:rPr>
      </w:pPr>
      <w:r w:rsidRPr="00FC636F">
        <w:rPr>
          <w:rFonts w:ascii="Montserrat" w:hAnsi="Montserrat"/>
          <w:sz w:val="20"/>
          <w:szCs w:val="20"/>
        </w:rPr>
        <w:t>Prepare reports and presentations on investment performance for internal stakeholders.</w:t>
      </w:r>
    </w:p>
    <w:p w14:paraId="53768893" w14:textId="42CA1DC5" w:rsidR="00FC636F" w:rsidRPr="00FC636F" w:rsidRDefault="00FC636F" w:rsidP="00FC636F">
      <w:pPr>
        <w:pStyle w:val="ListParagraph"/>
        <w:numPr>
          <w:ilvl w:val="0"/>
          <w:numId w:val="6"/>
        </w:numPr>
        <w:rPr>
          <w:rFonts w:ascii="Montserrat" w:hAnsi="Montserrat"/>
          <w:sz w:val="20"/>
          <w:szCs w:val="20"/>
        </w:rPr>
      </w:pPr>
      <w:r w:rsidRPr="00FC636F">
        <w:rPr>
          <w:rFonts w:ascii="Montserrat" w:hAnsi="Montserrat"/>
          <w:sz w:val="20"/>
          <w:szCs w:val="20"/>
        </w:rPr>
        <w:t>Stay informed on industry trends and market conditions to help identify new investment opportunities.</w:t>
      </w:r>
    </w:p>
    <w:p w14:paraId="597C1D07" w14:textId="322BFAD3" w:rsidR="00FC636F" w:rsidRDefault="00FC636F" w:rsidP="00FC636F">
      <w:pPr>
        <w:rPr>
          <w:rFonts w:ascii="Montserrat" w:hAnsi="Montserrat"/>
          <w:i/>
          <w:iCs/>
          <w:sz w:val="20"/>
          <w:szCs w:val="20"/>
        </w:rPr>
      </w:pPr>
      <w:r w:rsidRPr="00BF2487">
        <w:rPr>
          <w:rFonts w:ascii="Montserrat" w:hAnsi="Montserrat"/>
          <w:i/>
          <w:iCs/>
          <w:sz w:val="20"/>
          <w:szCs w:val="20"/>
        </w:rPr>
        <w:t xml:space="preserve">Reasonable </w:t>
      </w:r>
      <w:proofErr w:type="gramStart"/>
      <w:r w:rsidRPr="00BF2487">
        <w:rPr>
          <w:rFonts w:ascii="Montserrat" w:hAnsi="Montserrat"/>
          <w:i/>
          <w:iCs/>
          <w:sz w:val="20"/>
          <w:szCs w:val="20"/>
        </w:rPr>
        <w:t>accommodations</w:t>
      </w:r>
      <w:proofErr w:type="gramEnd"/>
      <w:r w:rsidRPr="00BF2487">
        <w:rPr>
          <w:rFonts w:ascii="Montserrat" w:hAnsi="Montserrat"/>
          <w:i/>
          <w:iCs/>
          <w:sz w:val="20"/>
          <w:szCs w:val="20"/>
        </w:rPr>
        <w:t xml:space="preserve"> may be made to enable qualified individuals with disabilities to perform the essential duties.</w:t>
      </w:r>
    </w:p>
    <w:p w14:paraId="44F51180" w14:textId="77777777" w:rsidR="00F166E1" w:rsidRDefault="00F166E1">
      <w:pPr>
        <w:rPr>
          <w:rFonts w:ascii="Montserrat" w:hAnsi="Montserrat"/>
          <w:b/>
          <w:bCs/>
          <w:sz w:val="20"/>
          <w:szCs w:val="20"/>
        </w:rPr>
      </w:pPr>
      <w:r>
        <w:rPr>
          <w:rFonts w:ascii="Montserrat" w:hAnsi="Montserrat"/>
          <w:b/>
          <w:bCs/>
          <w:sz w:val="20"/>
          <w:szCs w:val="20"/>
        </w:rPr>
        <w:br w:type="page"/>
      </w:r>
    </w:p>
    <w:p w14:paraId="0972754E" w14:textId="6DD9E2CF" w:rsidR="00FC636F" w:rsidRDefault="00FC636F" w:rsidP="00FC636F">
      <w:pPr>
        <w:rPr>
          <w:rFonts w:ascii="Montserrat" w:hAnsi="Montserrat"/>
          <w:b/>
          <w:bCs/>
          <w:sz w:val="20"/>
          <w:szCs w:val="20"/>
        </w:rPr>
      </w:pPr>
      <w:r w:rsidRPr="00BF2487">
        <w:rPr>
          <w:rFonts w:ascii="Montserrat" w:hAnsi="Montserrat"/>
          <w:b/>
          <w:bCs/>
          <w:sz w:val="20"/>
          <w:szCs w:val="20"/>
        </w:rPr>
        <w:lastRenderedPageBreak/>
        <w:t>Required Experience, Education, and Skills:</w:t>
      </w:r>
    </w:p>
    <w:p w14:paraId="070AEA0F" w14:textId="12ED3C38"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Prior hospitality asset management</w:t>
      </w:r>
      <w:r w:rsidR="00F166E1">
        <w:rPr>
          <w:rFonts w:ascii="Montserrat" w:hAnsi="Montserrat"/>
          <w:sz w:val="20"/>
          <w:szCs w:val="20"/>
        </w:rPr>
        <w:t xml:space="preserve"> and acquisition</w:t>
      </w:r>
      <w:r w:rsidRPr="00165C47">
        <w:rPr>
          <w:rFonts w:ascii="Montserrat" w:hAnsi="Montserrat"/>
          <w:sz w:val="20"/>
          <w:szCs w:val="20"/>
        </w:rPr>
        <w:t xml:space="preserve"> experience is </w:t>
      </w:r>
      <w:r w:rsidR="004B5D46">
        <w:rPr>
          <w:rFonts w:ascii="Montserrat" w:hAnsi="Montserrat"/>
          <w:sz w:val="20"/>
          <w:szCs w:val="20"/>
        </w:rPr>
        <w:t>preferred</w:t>
      </w:r>
      <w:r w:rsidRPr="00165C47">
        <w:rPr>
          <w:rFonts w:ascii="Montserrat" w:hAnsi="Montserrat"/>
          <w:sz w:val="20"/>
          <w:szCs w:val="20"/>
        </w:rPr>
        <w:t>.</w:t>
      </w:r>
    </w:p>
    <w:p w14:paraId="48C2082E" w14:textId="08D9A9F8"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 xml:space="preserve">Prior hotel renovation oversight experience is </w:t>
      </w:r>
      <w:r w:rsidR="004B5D46">
        <w:rPr>
          <w:rFonts w:ascii="Montserrat" w:hAnsi="Montserrat"/>
          <w:sz w:val="20"/>
          <w:szCs w:val="20"/>
        </w:rPr>
        <w:t>preferred</w:t>
      </w:r>
      <w:r w:rsidRPr="00165C47">
        <w:rPr>
          <w:rFonts w:ascii="Montserrat" w:hAnsi="Montserrat"/>
          <w:sz w:val="20"/>
          <w:szCs w:val="20"/>
        </w:rPr>
        <w:t>.</w:t>
      </w:r>
    </w:p>
    <w:p w14:paraId="56C0B888" w14:textId="60A30AC3"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 xml:space="preserve">Bachelor’s degree in a related field, with </w:t>
      </w:r>
      <w:r w:rsidR="00F166E1">
        <w:rPr>
          <w:rFonts w:ascii="Montserrat" w:hAnsi="Montserrat"/>
          <w:sz w:val="20"/>
          <w:szCs w:val="20"/>
        </w:rPr>
        <w:t>3</w:t>
      </w:r>
      <w:r w:rsidRPr="00165C47">
        <w:rPr>
          <w:rFonts w:ascii="Montserrat" w:hAnsi="Montserrat"/>
          <w:sz w:val="20"/>
          <w:szCs w:val="20"/>
        </w:rPr>
        <w:t>-</w:t>
      </w:r>
      <w:r w:rsidR="00F166E1">
        <w:rPr>
          <w:rFonts w:ascii="Montserrat" w:hAnsi="Montserrat"/>
          <w:sz w:val="20"/>
          <w:szCs w:val="20"/>
        </w:rPr>
        <w:t>5</w:t>
      </w:r>
      <w:r w:rsidRPr="00165C47">
        <w:rPr>
          <w:rFonts w:ascii="Montserrat" w:hAnsi="Montserrat"/>
          <w:sz w:val="20"/>
          <w:szCs w:val="20"/>
        </w:rPr>
        <w:t xml:space="preserve"> years of experience in an analytical role demonstrating strong modeling skills.</w:t>
      </w:r>
    </w:p>
    <w:p w14:paraId="3A7421DB" w14:textId="77777777"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Strong analytical background with the ability to build cash flow analyses, pro forma projections, and sensitivity tables.</w:t>
      </w:r>
    </w:p>
    <w:p w14:paraId="1443B058" w14:textId="77777777"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Highly proficient in Microsoft Excel, with experience in financial return metrics such as Internal Rate of Return (IRR), Net Present Value (NPV), Discounted Cash Flow (DCF), Return on Cost, Equity Multiple, and Debt Service Coverage Ratio.</w:t>
      </w:r>
    </w:p>
    <w:p w14:paraId="03D0D506" w14:textId="77777777"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Proficient in Microsoft Office Suite (Excel, PowerPoint, Word, Outlook).</w:t>
      </w:r>
    </w:p>
    <w:p w14:paraId="7D88EB5E" w14:textId="77777777"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Ability to manage and prioritize multiple, complex projects simultaneously.</w:t>
      </w:r>
    </w:p>
    <w:p w14:paraId="08BA6B17" w14:textId="77777777"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Excellent verbal and written communication skills for presenting complex financial data to stakeholders.</w:t>
      </w:r>
    </w:p>
    <w:p w14:paraId="72AB013B" w14:textId="77777777" w:rsidR="00FC636F" w:rsidRPr="00165C47" w:rsidRDefault="00FC636F" w:rsidP="00FC636F">
      <w:pPr>
        <w:pStyle w:val="ListParagraph"/>
        <w:numPr>
          <w:ilvl w:val="0"/>
          <w:numId w:val="4"/>
        </w:numPr>
        <w:rPr>
          <w:rFonts w:ascii="Montserrat" w:hAnsi="Montserrat"/>
          <w:sz w:val="20"/>
          <w:szCs w:val="20"/>
        </w:rPr>
      </w:pPr>
      <w:r w:rsidRPr="00165C47">
        <w:rPr>
          <w:rFonts w:ascii="Montserrat" w:hAnsi="Montserrat"/>
          <w:sz w:val="20"/>
          <w:szCs w:val="20"/>
        </w:rPr>
        <w:t>Strong organizational skills with a focus on accuracy and thoroughness in all tasks.</w:t>
      </w:r>
    </w:p>
    <w:p w14:paraId="255B3743" w14:textId="77777777" w:rsidR="00FC636F" w:rsidRDefault="00FC636F" w:rsidP="00FC636F">
      <w:pPr>
        <w:rPr>
          <w:rFonts w:ascii="Montserrat" w:hAnsi="Montserrat"/>
          <w:b/>
          <w:bCs/>
          <w:sz w:val="20"/>
          <w:szCs w:val="20"/>
        </w:rPr>
      </w:pPr>
      <w:r w:rsidRPr="00BF2487">
        <w:rPr>
          <w:rFonts w:ascii="Montserrat" w:hAnsi="Montserrat"/>
          <w:b/>
          <w:bCs/>
          <w:sz w:val="20"/>
          <w:szCs w:val="20"/>
        </w:rPr>
        <w:t>Work Environment</w:t>
      </w:r>
      <w:r>
        <w:rPr>
          <w:rFonts w:ascii="Montserrat" w:hAnsi="Montserrat"/>
          <w:b/>
          <w:bCs/>
          <w:sz w:val="20"/>
          <w:szCs w:val="20"/>
        </w:rPr>
        <w:t>:</w:t>
      </w:r>
    </w:p>
    <w:p w14:paraId="3763BE83" w14:textId="77777777" w:rsidR="00FC636F" w:rsidRPr="00165C47" w:rsidRDefault="00FC636F" w:rsidP="00FC636F">
      <w:pPr>
        <w:pStyle w:val="ListParagraph"/>
        <w:numPr>
          <w:ilvl w:val="0"/>
          <w:numId w:val="5"/>
        </w:numPr>
        <w:rPr>
          <w:rFonts w:ascii="Montserrat" w:hAnsi="Montserrat"/>
          <w:sz w:val="20"/>
          <w:szCs w:val="20"/>
        </w:rPr>
      </w:pPr>
      <w:r w:rsidRPr="00165C47">
        <w:rPr>
          <w:rFonts w:ascii="Montserrat" w:hAnsi="Montserrat"/>
          <w:sz w:val="20"/>
          <w:szCs w:val="20"/>
        </w:rPr>
        <w:t>Primarily works in an office environment with frequent use of computers for financial modeling and analysis.</w:t>
      </w:r>
    </w:p>
    <w:p w14:paraId="089071C6" w14:textId="77777777" w:rsidR="00FC636F" w:rsidRPr="00165C47" w:rsidRDefault="00FC636F" w:rsidP="00FC636F">
      <w:pPr>
        <w:pStyle w:val="ListParagraph"/>
        <w:numPr>
          <w:ilvl w:val="0"/>
          <w:numId w:val="5"/>
        </w:numPr>
        <w:rPr>
          <w:rFonts w:ascii="Montserrat" w:hAnsi="Montserrat"/>
          <w:sz w:val="20"/>
          <w:szCs w:val="20"/>
        </w:rPr>
      </w:pPr>
      <w:r w:rsidRPr="00165C47">
        <w:rPr>
          <w:rFonts w:ascii="Montserrat" w:hAnsi="Montserrat"/>
          <w:sz w:val="20"/>
          <w:szCs w:val="20"/>
        </w:rPr>
        <w:t>May require occasional travel to hotel properties for asset inspections, renovation oversight, or meetings with operational teams.</w:t>
      </w:r>
    </w:p>
    <w:p w14:paraId="286965AA" w14:textId="77777777" w:rsidR="00FC636F" w:rsidRPr="00165C47" w:rsidRDefault="00FC636F" w:rsidP="00FC636F">
      <w:pPr>
        <w:pStyle w:val="ListParagraph"/>
        <w:numPr>
          <w:ilvl w:val="0"/>
          <w:numId w:val="5"/>
        </w:numPr>
        <w:rPr>
          <w:rFonts w:ascii="Montserrat" w:hAnsi="Montserrat"/>
          <w:sz w:val="20"/>
          <w:szCs w:val="20"/>
        </w:rPr>
      </w:pPr>
      <w:r w:rsidRPr="00165C47">
        <w:rPr>
          <w:rFonts w:ascii="Montserrat" w:hAnsi="Montserrat"/>
          <w:sz w:val="20"/>
          <w:szCs w:val="20"/>
        </w:rPr>
        <w:t>Regularly engages with senior leadership, operations teams, and external stakeholders to ensure alignment on investment and asset management goals.</w:t>
      </w:r>
    </w:p>
    <w:p w14:paraId="6E6DEF17" w14:textId="77777777" w:rsidR="00FC636F" w:rsidRPr="00165C47" w:rsidRDefault="00FC636F" w:rsidP="00FC636F">
      <w:pPr>
        <w:pStyle w:val="ListParagraph"/>
        <w:numPr>
          <w:ilvl w:val="0"/>
          <w:numId w:val="5"/>
        </w:numPr>
        <w:rPr>
          <w:rFonts w:ascii="Montserrat" w:hAnsi="Montserrat"/>
          <w:sz w:val="20"/>
          <w:szCs w:val="20"/>
        </w:rPr>
      </w:pPr>
      <w:r w:rsidRPr="00165C47">
        <w:rPr>
          <w:rFonts w:ascii="Montserrat" w:hAnsi="Montserrat"/>
          <w:sz w:val="20"/>
          <w:szCs w:val="20"/>
        </w:rPr>
        <w:t>Ability to manage multiple projects simultaneously and work under pressure to meet deadlines.</w:t>
      </w:r>
    </w:p>
    <w:p w14:paraId="0A7A3860" w14:textId="77777777" w:rsidR="00FC636F" w:rsidRPr="00165C47" w:rsidRDefault="00FC636F" w:rsidP="00FC636F">
      <w:pPr>
        <w:pStyle w:val="ListParagraph"/>
        <w:numPr>
          <w:ilvl w:val="0"/>
          <w:numId w:val="5"/>
        </w:numPr>
        <w:rPr>
          <w:rFonts w:ascii="Montserrat" w:hAnsi="Montserrat"/>
          <w:sz w:val="20"/>
          <w:szCs w:val="20"/>
        </w:rPr>
      </w:pPr>
      <w:r w:rsidRPr="00165C47">
        <w:rPr>
          <w:rFonts w:ascii="Montserrat" w:hAnsi="Montserrat"/>
          <w:sz w:val="20"/>
          <w:szCs w:val="20"/>
        </w:rPr>
        <w:t>Flexibility to work extended hours as needed to accommodate business needs and project timelines.</w:t>
      </w:r>
    </w:p>
    <w:p w14:paraId="0DD16776" w14:textId="77777777" w:rsidR="00FC636F" w:rsidRDefault="00FC636F" w:rsidP="00FC636F">
      <w:pPr>
        <w:rPr>
          <w:rFonts w:ascii="Montserrat" w:hAnsi="Montserrat"/>
          <w:b/>
          <w:bCs/>
          <w:sz w:val="20"/>
          <w:szCs w:val="20"/>
        </w:rPr>
      </w:pPr>
      <w:r w:rsidRPr="00BF2487">
        <w:rPr>
          <w:rFonts w:ascii="Montserrat" w:hAnsi="Montserrat"/>
          <w:b/>
          <w:bCs/>
          <w:sz w:val="20"/>
          <w:szCs w:val="20"/>
        </w:rPr>
        <w:t>Other Duties:</w:t>
      </w:r>
      <w:r>
        <w:rPr>
          <w:rFonts w:ascii="Montserrat" w:hAnsi="Montserrat"/>
          <w:b/>
          <w:bCs/>
          <w:sz w:val="20"/>
          <w:szCs w:val="20"/>
        </w:rPr>
        <w:t xml:space="preserve"> </w:t>
      </w:r>
    </w:p>
    <w:p w14:paraId="357AD044" w14:textId="77777777" w:rsidR="00FC636F" w:rsidRDefault="00FC636F" w:rsidP="00FC636F">
      <w:pPr>
        <w:rPr>
          <w:rFonts w:ascii="Montserrat" w:hAnsi="Montserrat"/>
          <w:sz w:val="20"/>
          <w:szCs w:val="20"/>
        </w:rPr>
      </w:pPr>
      <w:r w:rsidRPr="00BF2487">
        <w:rPr>
          <w:rFonts w:ascii="Montserrat" w:hAnsi="Montserrat"/>
          <w:sz w:val="20"/>
          <w:szCs w:val="20"/>
        </w:rPr>
        <w:t>Please note this job description is not designed to cover or contain a comprehensive listing of activities, duties</w:t>
      </w:r>
      <w:r>
        <w:rPr>
          <w:rFonts w:ascii="Montserrat" w:hAnsi="Montserrat"/>
          <w:sz w:val="20"/>
          <w:szCs w:val="20"/>
        </w:rPr>
        <w:t>,</w:t>
      </w:r>
      <w:r w:rsidRPr="00BF2487">
        <w:rPr>
          <w:rFonts w:ascii="Montserrat" w:hAnsi="Montserrat"/>
          <w:sz w:val="20"/>
          <w:szCs w:val="20"/>
        </w:rPr>
        <w:t xml:space="preserve"> or responsibilities that are required of the </w:t>
      </w:r>
      <w:r>
        <w:rPr>
          <w:rFonts w:ascii="Montserrat" w:hAnsi="Montserrat"/>
          <w:sz w:val="20"/>
          <w:szCs w:val="20"/>
        </w:rPr>
        <w:t>team member</w:t>
      </w:r>
      <w:r w:rsidRPr="00BF2487">
        <w:rPr>
          <w:rFonts w:ascii="Montserrat" w:hAnsi="Montserrat"/>
          <w:sz w:val="20"/>
          <w:szCs w:val="20"/>
        </w:rPr>
        <w:t xml:space="preserve"> for this job. Duties, responsibilities, and activities may change at any time with or without notice.</w:t>
      </w:r>
    </w:p>
    <w:p w14:paraId="363BE0B4" w14:textId="77777777" w:rsidR="00FC636F" w:rsidRPr="00BF2487" w:rsidRDefault="00FC636F" w:rsidP="00FC636F">
      <w:pPr>
        <w:rPr>
          <w:rFonts w:ascii="Montserrat" w:hAnsi="Montserrat"/>
          <w:i/>
          <w:iCs/>
          <w:sz w:val="20"/>
          <w:szCs w:val="20"/>
        </w:rPr>
      </w:pPr>
      <w:r w:rsidRPr="00BF2487">
        <w:rPr>
          <w:rFonts w:ascii="Montserrat" w:hAnsi="Montserrat"/>
          <w:b/>
          <w:bCs/>
          <w:sz w:val="20"/>
          <w:szCs w:val="20"/>
        </w:rPr>
        <w:t xml:space="preserve">Equal Employment Opportunity: </w:t>
      </w:r>
      <w:r w:rsidRPr="00BF2487">
        <w:rPr>
          <w:rFonts w:ascii="Montserrat" w:hAnsi="Montserrat"/>
          <w:i/>
          <w:iCs/>
          <w:sz w:val="20"/>
          <w:szCs w:val="20"/>
        </w:rPr>
        <w:t xml:space="preserve">Stonebridge is committed to equal employment opportunities. We do not discriminate based on race, color, religion, sex, pregnancy, national origin, ancestry, age, marital status, sexual orientation, veteran status, physical or mental disability, or medical condition. All aspects of employment, including recruitment, hiring, advancement, compensation, benefits, training, promotion, transfer, discipline, layoff, recall, and termination, will be conducted without discrimination. Reasonable accommodations will be made for disabled </w:t>
      </w:r>
      <w:r>
        <w:rPr>
          <w:rFonts w:ascii="Montserrat" w:hAnsi="Montserrat"/>
          <w:i/>
          <w:iCs/>
          <w:sz w:val="20"/>
          <w:szCs w:val="20"/>
        </w:rPr>
        <w:t xml:space="preserve">team members. </w:t>
      </w:r>
    </w:p>
    <w:p w14:paraId="681E875D" w14:textId="3AD61A69" w:rsidR="00260B71" w:rsidRDefault="00FC636F">
      <w:pPr>
        <w:rPr>
          <w:rFonts w:ascii="Montserrat" w:hAnsi="Montserrat"/>
          <w:i/>
          <w:iCs/>
          <w:sz w:val="20"/>
          <w:szCs w:val="20"/>
        </w:rPr>
      </w:pPr>
      <w:r w:rsidRPr="00BF2487">
        <w:rPr>
          <w:rFonts w:ascii="Montserrat" w:hAnsi="Montserrat"/>
          <w:i/>
          <w:iCs/>
          <w:sz w:val="20"/>
          <w:szCs w:val="20"/>
        </w:rPr>
        <w:t>Resumes and applications for employment will be evaluated based on qualifications and the ability to meet the position's requirements.</w:t>
      </w:r>
    </w:p>
    <w:p w14:paraId="0EB4887C" w14:textId="06ECD267" w:rsidR="0028560A" w:rsidRPr="0028560A" w:rsidRDefault="0028560A">
      <w:pPr>
        <w:rPr>
          <w:rFonts w:ascii="Montserrat" w:hAnsi="Montserrat"/>
          <w:b/>
          <w:bCs/>
        </w:rPr>
      </w:pPr>
      <w:r w:rsidRPr="0028560A">
        <w:rPr>
          <w:rFonts w:ascii="Montserrat" w:hAnsi="Montserrat"/>
          <w:b/>
          <w:bCs/>
        </w:rPr>
        <w:t xml:space="preserve">Please send your resume to </w:t>
      </w:r>
      <w:r w:rsidRPr="0028560A">
        <w:rPr>
          <w:rFonts w:ascii="Montserrat" w:hAnsi="Montserrat"/>
          <w:b/>
          <w:bCs/>
        </w:rPr>
        <w:t>Steve Kakaty</w:t>
      </w:r>
      <w:r w:rsidRPr="0028560A">
        <w:rPr>
          <w:rFonts w:ascii="Montserrat" w:hAnsi="Montserrat"/>
          <w:b/>
          <w:bCs/>
        </w:rPr>
        <w:t xml:space="preserve"> at</w:t>
      </w:r>
      <w:r>
        <w:rPr>
          <w:rFonts w:ascii="Montserrat" w:hAnsi="Montserrat"/>
          <w:b/>
          <w:bCs/>
        </w:rPr>
        <w:t xml:space="preserve"> </w:t>
      </w:r>
      <w:hyperlink r:id="rId7" w:history="1">
        <w:r w:rsidRPr="0028560A">
          <w:rPr>
            <w:rStyle w:val="Hyperlink"/>
            <w:rFonts w:ascii="Montserrat" w:hAnsi="Montserrat"/>
            <w:b/>
            <w:bCs/>
          </w:rPr>
          <w:t>skakaty@sbcos.com</w:t>
        </w:r>
      </w:hyperlink>
      <w:r>
        <w:rPr>
          <w:rFonts w:ascii="Montserrat" w:hAnsi="Montserrat"/>
          <w:b/>
          <w:bCs/>
        </w:rPr>
        <w:t>.</w:t>
      </w:r>
    </w:p>
    <w:sectPr w:rsidR="0028560A" w:rsidRPr="0028560A" w:rsidSect="008E555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9207" w14:textId="77777777" w:rsidR="002B6ADF" w:rsidRDefault="002B6ADF" w:rsidP="007152F5">
      <w:pPr>
        <w:spacing w:after="0" w:line="240" w:lineRule="auto"/>
      </w:pPr>
      <w:r>
        <w:separator/>
      </w:r>
    </w:p>
  </w:endnote>
  <w:endnote w:type="continuationSeparator" w:id="0">
    <w:p w14:paraId="0046C701" w14:textId="77777777" w:rsidR="002B6ADF" w:rsidRDefault="002B6ADF" w:rsidP="0071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153463"/>
      <w:docPartObj>
        <w:docPartGallery w:val="Page Numbers (Bottom of Page)"/>
        <w:docPartUnique/>
      </w:docPartObj>
    </w:sdtPr>
    <w:sdtEndPr>
      <w:rPr>
        <w:rFonts w:ascii="Montserrat" w:hAnsi="Montserrat"/>
        <w:color w:val="7F7F7F" w:themeColor="background1" w:themeShade="7F"/>
        <w:spacing w:val="60"/>
      </w:rPr>
    </w:sdtEndPr>
    <w:sdtContent>
      <w:p w14:paraId="31B7262A" w14:textId="493F5A27" w:rsidR="008E555A" w:rsidRPr="00231022" w:rsidRDefault="008E555A">
        <w:pPr>
          <w:pStyle w:val="Footer"/>
          <w:pBdr>
            <w:top w:val="single" w:sz="4" w:space="1" w:color="D9D9D9" w:themeColor="background1" w:themeShade="D9"/>
          </w:pBdr>
          <w:jc w:val="right"/>
          <w:rPr>
            <w:rFonts w:ascii="Montserrat" w:hAnsi="Montserrat"/>
          </w:rPr>
        </w:pPr>
        <w:r w:rsidRPr="00231022">
          <w:rPr>
            <w:rFonts w:ascii="Montserrat" w:hAnsi="Montserrat"/>
          </w:rPr>
          <w:fldChar w:fldCharType="begin"/>
        </w:r>
        <w:r w:rsidRPr="00231022">
          <w:rPr>
            <w:rFonts w:ascii="Montserrat" w:hAnsi="Montserrat"/>
          </w:rPr>
          <w:instrText xml:space="preserve"> PAGE   \* MERGEFORMAT </w:instrText>
        </w:r>
        <w:r w:rsidRPr="00231022">
          <w:rPr>
            <w:rFonts w:ascii="Montserrat" w:hAnsi="Montserrat"/>
          </w:rPr>
          <w:fldChar w:fldCharType="separate"/>
        </w:r>
        <w:r w:rsidRPr="00231022">
          <w:rPr>
            <w:rFonts w:ascii="Montserrat" w:hAnsi="Montserrat"/>
            <w:noProof/>
          </w:rPr>
          <w:t>2</w:t>
        </w:r>
        <w:r w:rsidRPr="00231022">
          <w:rPr>
            <w:rFonts w:ascii="Montserrat" w:hAnsi="Montserrat"/>
            <w:noProof/>
          </w:rPr>
          <w:fldChar w:fldCharType="end"/>
        </w:r>
        <w:r w:rsidRPr="00231022">
          <w:rPr>
            <w:rFonts w:ascii="Montserrat" w:hAnsi="Montserrat"/>
          </w:rPr>
          <w:t xml:space="preserve"> | </w:t>
        </w:r>
        <w:r w:rsidRPr="00231022">
          <w:rPr>
            <w:rFonts w:ascii="Montserrat" w:hAnsi="Montserrat"/>
            <w:color w:val="7F7F7F" w:themeColor="background1" w:themeShade="7F"/>
            <w:spacing w:val="60"/>
          </w:rPr>
          <w:t>Page</w:t>
        </w:r>
      </w:p>
    </w:sdtContent>
  </w:sdt>
  <w:p w14:paraId="2884E0DF" w14:textId="3D9DCE5A" w:rsidR="008E555A" w:rsidRPr="00231022" w:rsidRDefault="008E555A" w:rsidP="008E555A">
    <w:pPr>
      <w:pStyle w:val="Footer"/>
      <w:tabs>
        <w:tab w:val="clear" w:pos="4680"/>
        <w:tab w:val="clear" w:pos="9360"/>
        <w:tab w:val="left" w:pos="8660"/>
      </w:tabs>
      <w:ind w:left="1440"/>
      <w:jc w:val="right"/>
      <w:rPr>
        <w:rFonts w:ascii="Montserrat" w:hAnsi="Montserrat"/>
        <w:sz w:val="16"/>
        <w:szCs w:val="16"/>
      </w:rPr>
    </w:pPr>
    <w:r w:rsidRPr="00231022">
      <w:rPr>
        <w:rFonts w:ascii="Montserrat" w:hAnsi="Montserrat"/>
        <w:sz w:val="16"/>
        <w:szCs w:val="16"/>
      </w:rPr>
      <w:t xml:space="preserve">Unpublished property of Stonebridge Hospitality </w:t>
    </w:r>
    <w:r w:rsidR="00231022" w:rsidRPr="00231022">
      <w:rPr>
        <w:rFonts w:ascii="Montserrat" w:hAnsi="Montserrat"/>
        <w:sz w:val="16"/>
        <w:szCs w:val="16"/>
      </w:rPr>
      <w:t>associates</w:t>
    </w:r>
    <w:r w:rsidRPr="00231022">
      <w:rPr>
        <w:rFonts w:ascii="Montserrat" w:hAnsi="Montserrat"/>
        <w:sz w:val="16"/>
        <w:szCs w:val="16"/>
      </w:rPr>
      <w:t xml:space="preserve">, LLC. </w:t>
    </w:r>
  </w:p>
  <w:p w14:paraId="0CB38CCD" w14:textId="77777777" w:rsidR="008E555A" w:rsidRPr="00231022" w:rsidRDefault="008E555A" w:rsidP="008E555A">
    <w:pPr>
      <w:pStyle w:val="Footer"/>
      <w:tabs>
        <w:tab w:val="clear" w:pos="4680"/>
        <w:tab w:val="clear" w:pos="9360"/>
        <w:tab w:val="left" w:pos="8660"/>
      </w:tabs>
      <w:ind w:left="1440"/>
      <w:jc w:val="right"/>
      <w:rPr>
        <w:rFonts w:ascii="Montserrat" w:hAnsi="Montserrat"/>
        <w:sz w:val="16"/>
        <w:szCs w:val="16"/>
      </w:rPr>
    </w:pPr>
    <w:r w:rsidRPr="00231022">
      <w:rPr>
        <w:rFonts w:ascii="Montserrat" w:hAnsi="Montserrat"/>
        <w:sz w:val="16"/>
        <w:szCs w:val="16"/>
      </w:rPr>
      <w:t xml:space="preserve">Do not duplicate or distribute. </w:t>
    </w:r>
  </w:p>
  <w:p w14:paraId="487C8C08" w14:textId="77777777" w:rsidR="008E555A" w:rsidRDefault="008E555A" w:rsidP="008E55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1346" w14:textId="77777777" w:rsidR="002B6ADF" w:rsidRDefault="002B6ADF" w:rsidP="007152F5">
      <w:pPr>
        <w:spacing w:after="0" w:line="240" w:lineRule="auto"/>
      </w:pPr>
      <w:r>
        <w:separator/>
      </w:r>
    </w:p>
  </w:footnote>
  <w:footnote w:type="continuationSeparator" w:id="0">
    <w:p w14:paraId="5547346D" w14:textId="77777777" w:rsidR="002B6ADF" w:rsidRDefault="002B6ADF" w:rsidP="0071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40A1" w14:textId="0F679DA4" w:rsidR="007152F5" w:rsidRDefault="007152F5">
    <w:pPr>
      <w:pStyle w:val="Header"/>
    </w:pPr>
    <w:r>
      <w:rPr>
        <w:noProof/>
      </w:rPr>
      <w:drawing>
        <wp:anchor distT="0" distB="0" distL="114300" distR="114300" simplePos="0" relativeHeight="251658240" behindDoc="1" locked="0" layoutInCell="1" allowOverlap="1" wp14:anchorId="1517511B" wp14:editId="2FC3A3E5">
          <wp:simplePos x="0" y="0"/>
          <wp:positionH relativeFrom="margin">
            <wp:align>center</wp:align>
          </wp:positionH>
          <wp:positionV relativeFrom="paragraph">
            <wp:posOffset>-304800</wp:posOffset>
          </wp:positionV>
          <wp:extent cx="4264025" cy="765810"/>
          <wp:effectExtent l="0" t="0" r="3175" b="0"/>
          <wp:wrapTight wrapText="bothSides">
            <wp:wrapPolygon edited="0">
              <wp:start x="0" y="0"/>
              <wp:lineTo x="0" y="20955"/>
              <wp:lineTo x="21520" y="20955"/>
              <wp:lineTo x="21520" y="0"/>
              <wp:lineTo x="0" y="0"/>
            </wp:wrapPolygon>
          </wp:wrapTight>
          <wp:docPr id="73922610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26108"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4025" cy="765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13350"/>
    <w:multiLevelType w:val="hybridMultilevel"/>
    <w:tmpl w:val="828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250EC"/>
    <w:multiLevelType w:val="hybridMultilevel"/>
    <w:tmpl w:val="5630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80FC7"/>
    <w:multiLevelType w:val="hybridMultilevel"/>
    <w:tmpl w:val="0D5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76F08"/>
    <w:multiLevelType w:val="hybridMultilevel"/>
    <w:tmpl w:val="AAC2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32264"/>
    <w:multiLevelType w:val="hybridMultilevel"/>
    <w:tmpl w:val="1310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8298D"/>
    <w:multiLevelType w:val="hybridMultilevel"/>
    <w:tmpl w:val="5DD4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89678">
    <w:abstractNumId w:val="5"/>
  </w:num>
  <w:num w:numId="2" w16cid:durableId="420218849">
    <w:abstractNumId w:val="1"/>
  </w:num>
  <w:num w:numId="3" w16cid:durableId="380641294">
    <w:abstractNumId w:val="3"/>
  </w:num>
  <w:num w:numId="4" w16cid:durableId="41253852">
    <w:abstractNumId w:val="2"/>
  </w:num>
  <w:num w:numId="5" w16cid:durableId="270016983">
    <w:abstractNumId w:val="4"/>
  </w:num>
  <w:num w:numId="6" w16cid:durableId="16590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F5"/>
    <w:rsid w:val="000240BA"/>
    <w:rsid w:val="000A300B"/>
    <w:rsid w:val="00154677"/>
    <w:rsid w:val="00165C47"/>
    <w:rsid w:val="00231022"/>
    <w:rsid w:val="00260B71"/>
    <w:rsid w:val="0028560A"/>
    <w:rsid w:val="002B6ADF"/>
    <w:rsid w:val="00357408"/>
    <w:rsid w:val="003B516D"/>
    <w:rsid w:val="0041220A"/>
    <w:rsid w:val="00427B0C"/>
    <w:rsid w:val="00483187"/>
    <w:rsid w:val="004B5D46"/>
    <w:rsid w:val="00515701"/>
    <w:rsid w:val="00517CC5"/>
    <w:rsid w:val="00573DAF"/>
    <w:rsid w:val="005B4492"/>
    <w:rsid w:val="005E0CBA"/>
    <w:rsid w:val="00691BF6"/>
    <w:rsid w:val="00710A81"/>
    <w:rsid w:val="007152F5"/>
    <w:rsid w:val="008900B5"/>
    <w:rsid w:val="008E07BF"/>
    <w:rsid w:val="008E555A"/>
    <w:rsid w:val="00921FBC"/>
    <w:rsid w:val="00A32E57"/>
    <w:rsid w:val="00AA6766"/>
    <w:rsid w:val="00B3254A"/>
    <w:rsid w:val="00B866B8"/>
    <w:rsid w:val="00BF2487"/>
    <w:rsid w:val="00C73C5E"/>
    <w:rsid w:val="00C753AA"/>
    <w:rsid w:val="00CF560E"/>
    <w:rsid w:val="00D20A11"/>
    <w:rsid w:val="00E011D5"/>
    <w:rsid w:val="00F166E1"/>
    <w:rsid w:val="00FC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F30"/>
  <w15:chartTrackingRefBased/>
  <w15:docId w15:val="{18119955-2E59-4F94-869E-F32F7440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6F"/>
  </w:style>
  <w:style w:type="paragraph" w:styleId="Heading1">
    <w:name w:val="heading 1"/>
    <w:basedOn w:val="Normal"/>
    <w:next w:val="Normal"/>
    <w:link w:val="Heading1Char"/>
    <w:uiPriority w:val="9"/>
    <w:qFormat/>
    <w:rsid w:val="00715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2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2F5"/>
    <w:rPr>
      <w:rFonts w:eastAsiaTheme="majorEastAsia" w:cstheme="majorBidi"/>
      <w:color w:val="272727" w:themeColor="text1" w:themeTint="D8"/>
    </w:rPr>
  </w:style>
  <w:style w:type="paragraph" w:styleId="Title">
    <w:name w:val="Title"/>
    <w:basedOn w:val="Normal"/>
    <w:next w:val="Normal"/>
    <w:link w:val="TitleChar"/>
    <w:uiPriority w:val="10"/>
    <w:qFormat/>
    <w:rsid w:val="00715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2F5"/>
    <w:pPr>
      <w:spacing w:before="160"/>
      <w:jc w:val="center"/>
    </w:pPr>
    <w:rPr>
      <w:i/>
      <w:iCs/>
      <w:color w:val="404040" w:themeColor="text1" w:themeTint="BF"/>
    </w:rPr>
  </w:style>
  <w:style w:type="character" w:customStyle="1" w:styleId="QuoteChar">
    <w:name w:val="Quote Char"/>
    <w:basedOn w:val="DefaultParagraphFont"/>
    <w:link w:val="Quote"/>
    <w:uiPriority w:val="29"/>
    <w:rsid w:val="007152F5"/>
    <w:rPr>
      <w:i/>
      <w:iCs/>
      <w:color w:val="404040" w:themeColor="text1" w:themeTint="BF"/>
    </w:rPr>
  </w:style>
  <w:style w:type="paragraph" w:styleId="ListParagraph">
    <w:name w:val="List Paragraph"/>
    <w:basedOn w:val="Normal"/>
    <w:uiPriority w:val="34"/>
    <w:qFormat/>
    <w:rsid w:val="007152F5"/>
    <w:pPr>
      <w:ind w:left="720"/>
      <w:contextualSpacing/>
    </w:pPr>
  </w:style>
  <w:style w:type="character" w:styleId="IntenseEmphasis">
    <w:name w:val="Intense Emphasis"/>
    <w:basedOn w:val="DefaultParagraphFont"/>
    <w:uiPriority w:val="21"/>
    <w:qFormat/>
    <w:rsid w:val="007152F5"/>
    <w:rPr>
      <w:i/>
      <w:iCs/>
      <w:color w:val="0F4761" w:themeColor="accent1" w:themeShade="BF"/>
    </w:rPr>
  </w:style>
  <w:style w:type="paragraph" w:styleId="IntenseQuote">
    <w:name w:val="Intense Quote"/>
    <w:basedOn w:val="Normal"/>
    <w:next w:val="Normal"/>
    <w:link w:val="IntenseQuoteChar"/>
    <w:uiPriority w:val="30"/>
    <w:qFormat/>
    <w:rsid w:val="00715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2F5"/>
    <w:rPr>
      <w:i/>
      <w:iCs/>
      <w:color w:val="0F4761" w:themeColor="accent1" w:themeShade="BF"/>
    </w:rPr>
  </w:style>
  <w:style w:type="character" w:styleId="IntenseReference">
    <w:name w:val="Intense Reference"/>
    <w:basedOn w:val="DefaultParagraphFont"/>
    <w:uiPriority w:val="32"/>
    <w:qFormat/>
    <w:rsid w:val="007152F5"/>
    <w:rPr>
      <w:b/>
      <w:bCs/>
      <w:smallCaps/>
      <w:color w:val="0F4761" w:themeColor="accent1" w:themeShade="BF"/>
      <w:spacing w:val="5"/>
    </w:rPr>
  </w:style>
  <w:style w:type="paragraph" w:styleId="Header">
    <w:name w:val="header"/>
    <w:basedOn w:val="Normal"/>
    <w:link w:val="HeaderChar"/>
    <w:uiPriority w:val="99"/>
    <w:unhideWhenUsed/>
    <w:rsid w:val="00715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2F5"/>
  </w:style>
  <w:style w:type="paragraph" w:styleId="Footer">
    <w:name w:val="footer"/>
    <w:basedOn w:val="Normal"/>
    <w:link w:val="FooterChar"/>
    <w:uiPriority w:val="99"/>
    <w:unhideWhenUsed/>
    <w:rsid w:val="0071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2F5"/>
  </w:style>
  <w:style w:type="character" w:styleId="Hyperlink">
    <w:name w:val="Hyperlink"/>
    <w:basedOn w:val="DefaultParagraphFont"/>
    <w:uiPriority w:val="99"/>
    <w:unhideWhenUsed/>
    <w:rsid w:val="0028560A"/>
    <w:rPr>
      <w:color w:val="467886" w:themeColor="hyperlink"/>
      <w:u w:val="single"/>
    </w:rPr>
  </w:style>
  <w:style w:type="character" w:styleId="UnresolvedMention">
    <w:name w:val="Unresolved Mention"/>
    <w:basedOn w:val="DefaultParagraphFont"/>
    <w:uiPriority w:val="99"/>
    <w:semiHidden/>
    <w:unhideWhenUsed/>
    <w:rsid w:val="0028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5270">
      <w:bodyDiv w:val="1"/>
      <w:marLeft w:val="0"/>
      <w:marRight w:val="0"/>
      <w:marTop w:val="0"/>
      <w:marBottom w:val="0"/>
      <w:divBdr>
        <w:top w:val="none" w:sz="0" w:space="0" w:color="auto"/>
        <w:left w:val="none" w:sz="0" w:space="0" w:color="auto"/>
        <w:bottom w:val="none" w:sz="0" w:space="0" w:color="auto"/>
        <w:right w:val="none" w:sz="0" w:space="0" w:color="auto"/>
      </w:divBdr>
    </w:div>
    <w:div w:id="610892863">
      <w:bodyDiv w:val="1"/>
      <w:marLeft w:val="0"/>
      <w:marRight w:val="0"/>
      <w:marTop w:val="0"/>
      <w:marBottom w:val="0"/>
      <w:divBdr>
        <w:top w:val="none" w:sz="0" w:space="0" w:color="auto"/>
        <w:left w:val="none" w:sz="0" w:space="0" w:color="auto"/>
        <w:bottom w:val="none" w:sz="0" w:space="0" w:color="auto"/>
        <w:right w:val="none" w:sz="0" w:space="0" w:color="auto"/>
      </w:divBdr>
    </w:div>
    <w:div w:id="805856953">
      <w:bodyDiv w:val="1"/>
      <w:marLeft w:val="0"/>
      <w:marRight w:val="0"/>
      <w:marTop w:val="0"/>
      <w:marBottom w:val="0"/>
      <w:divBdr>
        <w:top w:val="none" w:sz="0" w:space="0" w:color="auto"/>
        <w:left w:val="none" w:sz="0" w:space="0" w:color="auto"/>
        <w:bottom w:val="none" w:sz="0" w:space="0" w:color="auto"/>
        <w:right w:val="none" w:sz="0" w:space="0" w:color="auto"/>
      </w:divBdr>
    </w:div>
    <w:div w:id="814493496">
      <w:bodyDiv w:val="1"/>
      <w:marLeft w:val="0"/>
      <w:marRight w:val="0"/>
      <w:marTop w:val="0"/>
      <w:marBottom w:val="0"/>
      <w:divBdr>
        <w:top w:val="none" w:sz="0" w:space="0" w:color="auto"/>
        <w:left w:val="none" w:sz="0" w:space="0" w:color="auto"/>
        <w:bottom w:val="none" w:sz="0" w:space="0" w:color="auto"/>
        <w:right w:val="none" w:sz="0" w:space="0" w:color="auto"/>
      </w:divBdr>
    </w:div>
    <w:div w:id="841748841">
      <w:bodyDiv w:val="1"/>
      <w:marLeft w:val="0"/>
      <w:marRight w:val="0"/>
      <w:marTop w:val="0"/>
      <w:marBottom w:val="0"/>
      <w:divBdr>
        <w:top w:val="none" w:sz="0" w:space="0" w:color="auto"/>
        <w:left w:val="none" w:sz="0" w:space="0" w:color="auto"/>
        <w:bottom w:val="none" w:sz="0" w:space="0" w:color="auto"/>
        <w:right w:val="none" w:sz="0" w:space="0" w:color="auto"/>
      </w:divBdr>
    </w:div>
    <w:div w:id="942147334">
      <w:bodyDiv w:val="1"/>
      <w:marLeft w:val="0"/>
      <w:marRight w:val="0"/>
      <w:marTop w:val="0"/>
      <w:marBottom w:val="0"/>
      <w:divBdr>
        <w:top w:val="none" w:sz="0" w:space="0" w:color="auto"/>
        <w:left w:val="none" w:sz="0" w:space="0" w:color="auto"/>
        <w:bottom w:val="none" w:sz="0" w:space="0" w:color="auto"/>
        <w:right w:val="none" w:sz="0" w:space="0" w:color="auto"/>
      </w:divBdr>
    </w:div>
    <w:div w:id="945431731">
      <w:bodyDiv w:val="1"/>
      <w:marLeft w:val="0"/>
      <w:marRight w:val="0"/>
      <w:marTop w:val="0"/>
      <w:marBottom w:val="0"/>
      <w:divBdr>
        <w:top w:val="none" w:sz="0" w:space="0" w:color="auto"/>
        <w:left w:val="none" w:sz="0" w:space="0" w:color="auto"/>
        <w:bottom w:val="none" w:sz="0" w:space="0" w:color="auto"/>
        <w:right w:val="none" w:sz="0" w:space="0" w:color="auto"/>
      </w:divBdr>
    </w:div>
    <w:div w:id="1560937513">
      <w:bodyDiv w:val="1"/>
      <w:marLeft w:val="0"/>
      <w:marRight w:val="0"/>
      <w:marTop w:val="0"/>
      <w:marBottom w:val="0"/>
      <w:divBdr>
        <w:top w:val="none" w:sz="0" w:space="0" w:color="auto"/>
        <w:left w:val="none" w:sz="0" w:space="0" w:color="auto"/>
        <w:bottom w:val="none" w:sz="0" w:space="0" w:color="auto"/>
        <w:right w:val="none" w:sz="0" w:space="0" w:color="auto"/>
      </w:divBdr>
    </w:div>
    <w:div w:id="1665429674">
      <w:bodyDiv w:val="1"/>
      <w:marLeft w:val="0"/>
      <w:marRight w:val="0"/>
      <w:marTop w:val="0"/>
      <w:marBottom w:val="0"/>
      <w:divBdr>
        <w:top w:val="none" w:sz="0" w:space="0" w:color="auto"/>
        <w:left w:val="none" w:sz="0" w:space="0" w:color="auto"/>
        <w:bottom w:val="none" w:sz="0" w:space="0" w:color="auto"/>
        <w:right w:val="none" w:sz="0" w:space="0" w:color="auto"/>
      </w:divBdr>
    </w:div>
    <w:div w:id="1977905809">
      <w:bodyDiv w:val="1"/>
      <w:marLeft w:val="0"/>
      <w:marRight w:val="0"/>
      <w:marTop w:val="0"/>
      <w:marBottom w:val="0"/>
      <w:divBdr>
        <w:top w:val="none" w:sz="0" w:space="0" w:color="auto"/>
        <w:left w:val="none" w:sz="0" w:space="0" w:color="auto"/>
        <w:bottom w:val="none" w:sz="0" w:space="0" w:color="auto"/>
        <w:right w:val="none" w:sz="0" w:space="0" w:color="auto"/>
      </w:divBdr>
    </w:div>
    <w:div w:id="20794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akaty@sbc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4044</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Jarman</dc:creator>
  <cp:keywords/>
  <dc:description/>
  <cp:lastModifiedBy>Prateek Kumar</cp:lastModifiedBy>
  <cp:revision>2</cp:revision>
  <cp:lastPrinted>2024-08-22T16:17:00Z</cp:lastPrinted>
  <dcterms:created xsi:type="dcterms:W3CDTF">2024-10-28T17:45:00Z</dcterms:created>
  <dcterms:modified xsi:type="dcterms:W3CDTF">2024-10-28T17:45:00Z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28eabbb497523cdfe942d5de129d3e618d8ce76f9172179658f7b51fb14f2d4e</vt:lpwstr>
  </property>
</Properties>
</file>